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3679" w14:textId="77777777" w:rsidR="00ED17EC" w:rsidRDefault="00ED17EC" w:rsidP="00ED17EC"/>
    <w:p w14:paraId="78119333" w14:textId="77777777" w:rsidR="004A5987" w:rsidRDefault="00ED17EC" w:rsidP="00ED17EC">
      <w:r>
        <w:t xml:space="preserve">Kassan jäsenyyttä on haettava neljän kuukauden kuluessa työsuhteen alkamisesta. </w:t>
      </w:r>
      <w:r w:rsidR="004A5987">
        <w:t>Kassan hallitus päättää jäseneksi hyväksymisestä. Kassan jäsenyys alkaa hallituksen päätöstä seuraavan kuukauden alusta.</w:t>
      </w:r>
      <w:r>
        <w:t xml:space="preserve"> </w:t>
      </w:r>
    </w:p>
    <w:p w14:paraId="55490429" w14:textId="77777777" w:rsidR="004A5987" w:rsidRDefault="004A5987" w:rsidP="004A5987">
      <w:r>
        <w:t>Liittyessäni jäseneksi valtuutan työnantajani pidättämään jäsenmaksut sekä mahdolliset hoidon ja tutkimuksen omavastuuosuudet palkastani. Allekirjoituksellani suostun myös siihen, että tieto jäsenyydestä voidaan antaa työterveyshuoltoon</w:t>
      </w:r>
      <w:r w:rsidR="00486FC5">
        <w:t xml:space="preserve"> ja työnantajalle. </w:t>
      </w:r>
    </w:p>
    <w:p w14:paraId="6D3183D1" w14:textId="77777777" w:rsidR="003B3D3E" w:rsidRDefault="003B3D3E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A5987" w:rsidRPr="004A5987" w14:paraId="6AB8873E" w14:textId="77777777" w:rsidTr="003A1A6B">
        <w:trPr>
          <w:trHeight w:val="610"/>
        </w:trPr>
        <w:tc>
          <w:tcPr>
            <w:tcW w:w="4889" w:type="dxa"/>
          </w:tcPr>
          <w:p w14:paraId="1F9ACA7C" w14:textId="77777777" w:rsidR="004A5987" w:rsidRPr="00854A21" w:rsidRDefault="004A5987" w:rsidP="003B3D3E">
            <w:r>
              <w:t xml:space="preserve">Sukunimi  </w:t>
            </w:r>
          </w:p>
        </w:tc>
        <w:tc>
          <w:tcPr>
            <w:tcW w:w="4889" w:type="dxa"/>
          </w:tcPr>
          <w:p w14:paraId="1056BDB5" w14:textId="77777777" w:rsidR="004A5987" w:rsidRPr="004A5987" w:rsidRDefault="004A5987" w:rsidP="003B3D3E">
            <w:pPr>
              <w:rPr>
                <w:lang w:val="en-US"/>
              </w:rPr>
            </w:pPr>
            <w:r w:rsidRPr="004A5987">
              <w:rPr>
                <w:lang w:val="en-US"/>
              </w:rPr>
              <w:t xml:space="preserve">Etunimet  </w:t>
            </w:r>
          </w:p>
        </w:tc>
      </w:tr>
      <w:tr w:rsidR="004A5987" w14:paraId="1A48CE90" w14:textId="77777777" w:rsidTr="003A1A6B">
        <w:trPr>
          <w:trHeight w:val="610"/>
        </w:trPr>
        <w:tc>
          <w:tcPr>
            <w:tcW w:w="4889" w:type="dxa"/>
          </w:tcPr>
          <w:p w14:paraId="44294218" w14:textId="77777777" w:rsidR="004A5987" w:rsidRPr="00854A21" w:rsidRDefault="004A5987" w:rsidP="003B3D3E">
            <w:r w:rsidRPr="00854A21">
              <w:t>Henkilötunnus</w:t>
            </w:r>
            <w:r>
              <w:t xml:space="preserve"> </w:t>
            </w:r>
          </w:p>
        </w:tc>
        <w:tc>
          <w:tcPr>
            <w:tcW w:w="4889" w:type="dxa"/>
          </w:tcPr>
          <w:p w14:paraId="7DD9741F" w14:textId="77777777" w:rsidR="004A5987" w:rsidRDefault="004A5987" w:rsidP="003B3D3E">
            <w:r>
              <w:t xml:space="preserve">Tilinumero </w:t>
            </w:r>
          </w:p>
        </w:tc>
      </w:tr>
    </w:tbl>
    <w:p w14:paraId="7629232E" w14:textId="77777777" w:rsidR="004A5987" w:rsidRDefault="004A5987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987" w14:paraId="269EDAC1" w14:textId="77777777" w:rsidTr="003A1A6B">
        <w:trPr>
          <w:trHeight w:val="476"/>
        </w:trPr>
        <w:tc>
          <w:tcPr>
            <w:tcW w:w="9778" w:type="dxa"/>
          </w:tcPr>
          <w:p w14:paraId="233796BF" w14:textId="77777777" w:rsidR="004A5987" w:rsidRDefault="004A5987" w:rsidP="003B3D3E">
            <w:r>
              <w:t>Katuosoite</w:t>
            </w:r>
            <w:r w:rsidR="006A0065">
              <w:t xml:space="preserve"> </w:t>
            </w:r>
          </w:p>
        </w:tc>
      </w:tr>
      <w:tr w:rsidR="004A5987" w14:paraId="6AEB4CF5" w14:textId="77777777" w:rsidTr="003A1A6B">
        <w:trPr>
          <w:trHeight w:val="476"/>
        </w:trPr>
        <w:tc>
          <w:tcPr>
            <w:tcW w:w="9778" w:type="dxa"/>
          </w:tcPr>
          <w:p w14:paraId="373AEEE3" w14:textId="77777777" w:rsidR="004A5987" w:rsidRDefault="004A5987" w:rsidP="003B3D3E">
            <w:r>
              <w:t>Postinumero ja postitoimipaikka</w:t>
            </w:r>
            <w:r w:rsidR="006A0065">
              <w:t xml:space="preserve"> </w:t>
            </w:r>
          </w:p>
        </w:tc>
      </w:tr>
      <w:tr w:rsidR="004A5987" w14:paraId="3B14CAD5" w14:textId="77777777" w:rsidTr="003A1A6B">
        <w:trPr>
          <w:trHeight w:val="476"/>
        </w:trPr>
        <w:tc>
          <w:tcPr>
            <w:tcW w:w="9778" w:type="dxa"/>
          </w:tcPr>
          <w:p w14:paraId="5FF452AE" w14:textId="77777777" w:rsidR="004A5987" w:rsidRDefault="004A5987" w:rsidP="003B3D3E">
            <w:r>
              <w:t xml:space="preserve">Puhelinnumero </w:t>
            </w:r>
          </w:p>
        </w:tc>
      </w:tr>
      <w:tr w:rsidR="004A5987" w14:paraId="108D1238" w14:textId="77777777" w:rsidTr="003A1A6B">
        <w:trPr>
          <w:trHeight w:val="476"/>
        </w:trPr>
        <w:tc>
          <w:tcPr>
            <w:tcW w:w="9778" w:type="dxa"/>
          </w:tcPr>
          <w:p w14:paraId="27B61D41" w14:textId="77777777" w:rsidR="004A5987" w:rsidRDefault="004A5987" w:rsidP="003B3D3E">
            <w:r>
              <w:t>Sähköpostiosoite</w:t>
            </w:r>
            <w:r w:rsidR="006A0065">
              <w:t xml:space="preserve"> </w:t>
            </w:r>
          </w:p>
        </w:tc>
      </w:tr>
    </w:tbl>
    <w:p w14:paraId="0F00AC63" w14:textId="77777777" w:rsidR="004A5987" w:rsidRDefault="004A5987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A5987" w14:paraId="28BAA14B" w14:textId="77777777" w:rsidTr="003A1A6B">
        <w:trPr>
          <w:trHeight w:val="597"/>
        </w:trPr>
        <w:tc>
          <w:tcPr>
            <w:tcW w:w="4889" w:type="dxa"/>
          </w:tcPr>
          <w:p w14:paraId="27E214BA" w14:textId="77777777" w:rsidR="004A5987" w:rsidRDefault="004A5987" w:rsidP="003B3D3E">
            <w:r>
              <w:t>Työnantajayhtiö</w:t>
            </w:r>
            <w:r w:rsidR="006A0065">
              <w:t xml:space="preserve"> </w:t>
            </w:r>
          </w:p>
        </w:tc>
        <w:tc>
          <w:tcPr>
            <w:tcW w:w="4889" w:type="dxa"/>
          </w:tcPr>
          <w:p w14:paraId="2741F758" w14:textId="77777777" w:rsidR="004A5987" w:rsidRDefault="004A5987" w:rsidP="003A1A6B"/>
        </w:tc>
      </w:tr>
      <w:tr w:rsidR="004A5987" w14:paraId="01264AFE" w14:textId="77777777" w:rsidTr="003A1A6B">
        <w:trPr>
          <w:trHeight w:val="745"/>
        </w:trPr>
        <w:tc>
          <w:tcPr>
            <w:tcW w:w="4889" w:type="dxa"/>
          </w:tcPr>
          <w:p w14:paraId="1ACA882D" w14:textId="77777777" w:rsidR="004A5987" w:rsidRDefault="00486FC5" w:rsidP="006A0065">
            <w:r>
              <w:t>T</w:t>
            </w:r>
            <w:r w:rsidR="004A5987">
              <w:t>yösuhteen alkamispäivä</w:t>
            </w:r>
          </w:p>
          <w:p w14:paraId="66D6D63A" w14:textId="77777777" w:rsidR="006A0065" w:rsidRDefault="006A0065" w:rsidP="006A0065"/>
        </w:tc>
        <w:tc>
          <w:tcPr>
            <w:tcW w:w="4889" w:type="dxa"/>
          </w:tcPr>
          <w:p w14:paraId="5AE54B88" w14:textId="77777777" w:rsidR="004A5987" w:rsidRDefault="004A5987" w:rsidP="003A1A6B">
            <w:r>
              <w:t>Määräaikaisen työsuhteen päättymispäivä</w:t>
            </w:r>
          </w:p>
          <w:p w14:paraId="298F7FCB" w14:textId="77777777" w:rsidR="006A0065" w:rsidRDefault="006A0065" w:rsidP="003A1A6B"/>
        </w:tc>
      </w:tr>
    </w:tbl>
    <w:p w14:paraId="3517A740" w14:textId="77777777" w:rsidR="004A5987" w:rsidRDefault="004A5987" w:rsidP="004A5987"/>
    <w:p w14:paraId="677805D6" w14:textId="77777777" w:rsidR="000C0D21" w:rsidRPr="000C0D21" w:rsidRDefault="000C0D21" w:rsidP="004A5987">
      <w:pPr>
        <w:rPr>
          <w:b/>
        </w:rPr>
      </w:pPr>
      <w:r w:rsidRPr="000C0D21">
        <w:rPr>
          <w:b/>
        </w:rPr>
        <w:t>Henkilötietojen keräämiseen, käsittelyyn ja suojaamiseen liittyvä seloste on nähtävissä kassan kotisivuilla www.enerkemi.fi/tietosuoja2</w:t>
      </w:r>
    </w:p>
    <w:p w14:paraId="0284C1F1" w14:textId="77777777" w:rsidR="004A5987" w:rsidRDefault="004A5987" w:rsidP="004A5987">
      <w:r>
        <w:t>Kassan sään</w:t>
      </w:r>
      <w:r w:rsidR="00ED17EC">
        <w:t xml:space="preserve">nöt voivat muuttua, muutoksista tiedotetaan kassan kotisivuilla www. enerkemi.fi. </w:t>
      </w:r>
      <w:r>
        <w:t>Sääntöjen seuraaminen on jäsenen itsensä vastuulla.</w:t>
      </w:r>
    </w:p>
    <w:p w14:paraId="3A10F898" w14:textId="77777777" w:rsidR="003B3D3E" w:rsidRDefault="003B3D3E" w:rsidP="004A5987">
      <w:r>
        <w:t>Vakuutan antamani tiedot oikeiksi: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4A5987" w14:paraId="0AB6FEA1" w14:textId="77777777" w:rsidTr="003A1A6B">
        <w:trPr>
          <w:trHeight w:val="763"/>
        </w:trPr>
        <w:tc>
          <w:tcPr>
            <w:tcW w:w="4889" w:type="dxa"/>
          </w:tcPr>
          <w:p w14:paraId="381DA1FC" w14:textId="77777777" w:rsidR="004A5987" w:rsidRDefault="004A5987" w:rsidP="003A1A6B">
            <w:r>
              <w:t>Päiväys</w:t>
            </w:r>
          </w:p>
        </w:tc>
        <w:tc>
          <w:tcPr>
            <w:tcW w:w="4889" w:type="dxa"/>
          </w:tcPr>
          <w:p w14:paraId="63DC04F4" w14:textId="77777777" w:rsidR="004A5987" w:rsidRDefault="004A5987" w:rsidP="003A1A6B">
            <w:r>
              <w:t>Allekirjoitus</w:t>
            </w:r>
          </w:p>
        </w:tc>
      </w:tr>
    </w:tbl>
    <w:p w14:paraId="29530EE0" w14:textId="77777777" w:rsidR="004A5987" w:rsidRDefault="004A5987" w:rsidP="004A5987"/>
    <w:p w14:paraId="726E7D8A" w14:textId="77777777" w:rsidR="004A5987" w:rsidRDefault="00ED17EC" w:rsidP="004A5987">
      <w:r>
        <w:t>Hakemuksen voi toimittaa postitse Vakuutuskassa Enerkemi, PL 100, 00048 Fortum</w:t>
      </w:r>
    </w:p>
    <w:p w14:paraId="13D312FE" w14:textId="77777777" w:rsidR="000C0D21" w:rsidRDefault="00ED17EC" w:rsidP="004A5987">
      <w:pPr>
        <w:rPr>
          <w:b/>
          <w:sz w:val="24"/>
          <w:szCs w:val="24"/>
        </w:rPr>
      </w:pPr>
      <w:r>
        <w:t xml:space="preserve">tai sähköpostilla </w:t>
      </w:r>
      <w:hyperlink r:id="rId9" w:history="1">
        <w:r w:rsidR="000C0D21" w:rsidRPr="00F12CC5">
          <w:rPr>
            <w:rStyle w:val="Hyperlink"/>
          </w:rPr>
          <w:t>enerkemi@fortum.com</w:t>
        </w:r>
      </w:hyperlink>
    </w:p>
    <w:p w14:paraId="238C577E" w14:textId="77777777" w:rsidR="004A5987" w:rsidRPr="000C0D21" w:rsidRDefault="004A5987" w:rsidP="004A5987">
      <w:pPr>
        <w:rPr>
          <w:b/>
          <w:sz w:val="24"/>
          <w:szCs w:val="24"/>
        </w:rPr>
      </w:pPr>
      <w:r w:rsidRPr="002B53EA">
        <w:rPr>
          <w:b/>
          <w:sz w:val="24"/>
          <w:szCs w:val="24"/>
        </w:rPr>
        <w:lastRenderedPageBreak/>
        <w:t>Enerkemin säännöt lyhyesti</w:t>
      </w:r>
      <w:r w:rsidRPr="005C0BB9">
        <w:rPr>
          <w:b/>
        </w:rPr>
        <w:t>:</w:t>
      </w:r>
    </w:p>
    <w:p w14:paraId="5A053F9C" w14:textId="77777777" w:rsidR="004A5987" w:rsidRDefault="004A5987" w:rsidP="004A5987">
      <w:r w:rsidRPr="005C0BB9">
        <w:rPr>
          <w:u w:val="single"/>
        </w:rPr>
        <w:t>Kassan jäseneksi voivat liittyä</w:t>
      </w:r>
      <w:r>
        <w:t xml:space="preserve"> henkilöt, jotka ovat työsuhteessa johonkin osakasyritykseen. Ajankohtainen osakasluettelo löytyy kassan kotisivuilta voimassa olevista säännöistä 4 §:  </w:t>
      </w:r>
      <w:hyperlink r:id="rId10" w:history="1">
        <w:r w:rsidR="003B3D3E" w:rsidRPr="00F12CC5">
          <w:rPr>
            <w:rStyle w:val="Hyperlink"/>
          </w:rPr>
          <w:t>www.enerkemi.fi/saannot</w:t>
        </w:r>
      </w:hyperlink>
      <w:r>
        <w:t xml:space="preserve">  . Jäseneksi voidaan ottaa henkilö, joka saa pääasiallisen toimeentulonsa osakasyrityksestä eikä kuuluu muuhun sairauskassaan.</w:t>
      </w:r>
    </w:p>
    <w:p w14:paraId="16661E6A" w14:textId="77777777" w:rsidR="004A5987" w:rsidRDefault="004A5987" w:rsidP="004A5987">
      <w:r>
        <w:t>Määräaikaiseen työsuhteeseen tuleva henkilö voi liittyä kassan jäseneksi mikäli  jäsenyys tulisi kestämään vähintään 6 kuukautta.</w:t>
      </w:r>
    </w:p>
    <w:p w14:paraId="66A97AB5" w14:textId="77777777" w:rsidR="004A5987" w:rsidRDefault="004A5987" w:rsidP="004A5987">
      <w:r>
        <w:t>Osa-aikatyössä pääasiallisen toimeentulon saamisen edellytyksen katsotaan täyttyvän mikäli työaika on enemmän kuin 20 tuntia/viikko.</w:t>
      </w:r>
    </w:p>
    <w:p w14:paraId="0ED5666C" w14:textId="77777777" w:rsidR="004A5987" w:rsidRPr="005C0BB9" w:rsidRDefault="004A5987" w:rsidP="004A5987">
      <w:pPr>
        <w:rPr>
          <w:u w:val="single"/>
        </w:rPr>
      </w:pPr>
      <w:r w:rsidRPr="005C0BB9">
        <w:rPr>
          <w:u w:val="single"/>
        </w:rPr>
        <w:t>Kassasta eroaminen</w:t>
      </w:r>
    </w:p>
    <w:p w14:paraId="2BC6E998" w14:textId="77777777" w:rsidR="004A5987" w:rsidRDefault="004A5987" w:rsidP="004A5987">
      <w:r>
        <w:t>Jäsenyys päättyy työsuhteen päättyessä työsuhteen päättyessä ko kuukauden lopussa.</w:t>
      </w:r>
    </w:p>
    <w:p w14:paraId="08FC3414" w14:textId="77777777" w:rsidR="004A5987" w:rsidRDefault="004A5987" w:rsidP="004A5987">
      <w:r>
        <w:t>Kassasta voi erota omalla kirjallisella ilmoituksella, tämän jälkeen ei kuitenkaan ole enää oikeutettu liittymään kassan jäseneksi uudelleen.</w:t>
      </w:r>
    </w:p>
    <w:p w14:paraId="4E669E29" w14:textId="77777777" w:rsidR="004A5987" w:rsidRDefault="004A5987" w:rsidP="004A5987">
      <w:r>
        <w:t>Kassasta voidaan erottaa mikäli jäsen on vakuutustapahtuman sattumisen jälkeen vilpillisesti antanut kassalle vääriä tai puutteellisia tietoja ja niillä on ollut merkitystä lisäetuuden saamiseen tai suuruuteen.</w:t>
      </w:r>
    </w:p>
    <w:p w14:paraId="51CE5BE4" w14:textId="77777777" w:rsidR="004A5987" w:rsidRPr="005C0BB9" w:rsidRDefault="004A5987" w:rsidP="004A5987">
      <w:pPr>
        <w:rPr>
          <w:u w:val="single"/>
        </w:rPr>
      </w:pPr>
      <w:r w:rsidRPr="005C0BB9">
        <w:rPr>
          <w:u w:val="single"/>
        </w:rPr>
        <w:t>Jäsenmaksut 20</w:t>
      </w:r>
      <w:r w:rsidR="006958F2">
        <w:rPr>
          <w:u w:val="single"/>
        </w:rPr>
        <w:t>20</w:t>
      </w:r>
      <w:r w:rsidRPr="005C0BB9">
        <w:rPr>
          <w:u w:val="single"/>
        </w:rPr>
        <w:t>:</w:t>
      </w:r>
    </w:p>
    <w:p w14:paraId="74A8213A" w14:textId="77777777" w:rsidR="004A5987" w:rsidRDefault="004A5987" w:rsidP="004A5987">
      <w:r>
        <w:t xml:space="preserve">0,31% ennakonperintälain alaisesta palkasta, kuitenkin vähintään </w:t>
      </w:r>
      <w:r w:rsidR="006958F2">
        <w:t>9,04</w:t>
      </w:r>
      <w:r>
        <w:t xml:space="preserve"> euroa ja enintään </w:t>
      </w:r>
      <w:r w:rsidR="006958F2">
        <w:t xml:space="preserve">18,12 </w:t>
      </w:r>
      <w:r>
        <w:t xml:space="preserve"> euroa kuukaudessa. Maintpartner</w:t>
      </w:r>
      <w:r w:rsidR="006958F2">
        <w:t xml:space="preserve">-konsernin ja Turku Energian </w:t>
      </w:r>
      <w:r>
        <w:t xml:space="preserve">osalta jäsenmaksu on 0,676 % ennakonperintälain alaisesta palkasta, kuitenkin vähintään </w:t>
      </w:r>
      <w:r w:rsidR="00486FC5">
        <w:t>19,</w:t>
      </w:r>
      <w:r w:rsidR="006958F2">
        <w:t>78</w:t>
      </w:r>
      <w:r>
        <w:t xml:space="preserve"> euroa ja enintään 3</w:t>
      </w:r>
      <w:r w:rsidR="006958F2">
        <w:t>9,54</w:t>
      </w:r>
      <w:r>
        <w:t xml:space="preserve"> euroa kuukaudessa. Työnantaja pidättää jäsenmaksun palkanmaksun yhteydessä. </w:t>
      </w:r>
      <w:bookmarkStart w:id="0" w:name="_GoBack"/>
      <w:bookmarkEnd w:id="0"/>
    </w:p>
    <w:p w14:paraId="710FA162" w14:textId="77777777" w:rsidR="004A5987" w:rsidRDefault="004A5987" w:rsidP="004A5987">
      <w:pPr>
        <w:rPr>
          <w:u w:val="single"/>
        </w:rPr>
      </w:pPr>
      <w:r w:rsidRPr="002B53EA">
        <w:rPr>
          <w:u w:val="single"/>
        </w:rPr>
        <w:t>Lisäetuudet ja niiden maksamisen rajoitukset:</w:t>
      </w:r>
    </w:p>
    <w:p w14:paraId="7FAF1B6B" w14:textId="77777777" w:rsidR="004A5987" w:rsidRPr="002B53EA" w:rsidRDefault="004A5987" w:rsidP="004A5987">
      <w:r w:rsidRPr="002B53EA">
        <w:t>Lisäetuuksia ei makseta palkattomien poissaolojen tai lomautusten ajalta. Tästä poikkeuksena äitiys- ja vanhempainvapaat sekä tapaturman tai sairauden vuoksi sairausvakuutuslain tai muun lain mukaista päivärahaa tai ansionmenetyskorvausta saavat henkilöt.</w:t>
      </w:r>
    </w:p>
    <w:p w14:paraId="7BBBCA95" w14:textId="77777777" w:rsidR="004A5987" w:rsidRDefault="004A5987" w:rsidP="004A5987">
      <w:r w:rsidRPr="002B53EA">
        <w:t xml:space="preserve">Lisäetuuksia ei makseta ulkomaankomennusten ajalta. </w:t>
      </w:r>
    </w:p>
    <w:p w14:paraId="6E57B9ED" w14:textId="77777777" w:rsidR="004A5987" w:rsidRDefault="004A5987" w:rsidP="004A5987">
      <w:r>
        <w:t>Hammaslääkäri- ja silmälasikorvauksissa oikeus etuuksiin alkaa vasta vuoden jäsenyyden jälkeen.</w:t>
      </w:r>
    </w:p>
    <w:p w14:paraId="3684A66B" w14:textId="77777777" w:rsidR="004A5987" w:rsidRPr="002B53EA" w:rsidRDefault="004A5987" w:rsidP="004A5987">
      <w:pPr>
        <w:rPr>
          <w:b/>
        </w:rPr>
      </w:pPr>
      <w:r w:rsidRPr="002B53EA">
        <w:rPr>
          <w:b/>
        </w:rPr>
        <w:t>Tarkempi selvitys maksettavista lisäetuuksista löytyy kassan sääntöjen 14 §:stä www.</w:t>
      </w:r>
      <w:r w:rsidR="00486FC5">
        <w:rPr>
          <w:b/>
        </w:rPr>
        <w:t>enerkemi</w:t>
      </w:r>
      <w:r w:rsidRPr="002B53EA">
        <w:rPr>
          <w:b/>
        </w:rPr>
        <w:t>.fi/saannot</w:t>
      </w:r>
    </w:p>
    <w:p w14:paraId="19F13150" w14:textId="77777777" w:rsidR="004A5987" w:rsidRPr="002B53EA" w:rsidRDefault="004A5987" w:rsidP="004A5987">
      <w:pPr>
        <w:rPr>
          <w:u w:val="single"/>
        </w:rPr>
      </w:pPr>
      <w:r w:rsidRPr="002B53EA">
        <w:rPr>
          <w:u w:val="single"/>
        </w:rPr>
        <w:t>Sairausvakuutuslain mukainen toiminta:</w:t>
      </w:r>
    </w:p>
    <w:p w14:paraId="54FD86C1" w14:textId="77777777" w:rsidR="004A5987" w:rsidRDefault="004A5987" w:rsidP="004A5987">
      <w:r>
        <w:t>Vakuutuskassa Enerkemi on jäsenen Kela-toimisto sairausvakuutuslain mukaisissa etuuksissa: sairaanhoidonkorvaukset, sairauspäiväraha, isyysraha, äitiys- ja vanhempainraha, erityishoitoraha ja lääkekorvaukset.</w:t>
      </w:r>
      <w:r w:rsidR="00865987">
        <w:t xml:space="preserve"> Jäsenet saavat uudet Kela-kortit, kortin kääntöpuolella on merkintä kassan jäsenyydestä.</w:t>
      </w:r>
    </w:p>
    <w:p w14:paraId="1D2778E6" w14:textId="77777777" w:rsidR="003B3D3E" w:rsidRDefault="004A5987">
      <w:pPr>
        <w:rPr>
          <w:sz w:val="28"/>
          <w:szCs w:val="28"/>
        </w:rPr>
      </w:pPr>
      <w:r w:rsidRPr="002B53EA">
        <w:rPr>
          <w:sz w:val="28"/>
          <w:szCs w:val="28"/>
        </w:rPr>
        <w:t xml:space="preserve">Lisätietoja </w:t>
      </w:r>
      <w:r w:rsidR="00486FC5">
        <w:rPr>
          <w:sz w:val="28"/>
          <w:szCs w:val="28"/>
        </w:rPr>
        <w:t xml:space="preserve">löydät kassan kotisivuilta </w:t>
      </w:r>
      <w:hyperlink r:id="rId11" w:history="1">
        <w:r w:rsidR="003B3D3E" w:rsidRPr="00F12CC5">
          <w:rPr>
            <w:rStyle w:val="Hyperlink"/>
            <w:sz w:val="28"/>
            <w:szCs w:val="28"/>
          </w:rPr>
          <w:t>www.enerkemi.fi</w:t>
        </w:r>
      </w:hyperlink>
    </w:p>
    <w:sectPr w:rsidR="003B3D3E" w:rsidSect="000C0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2544" w14:textId="77777777" w:rsidR="00162B54" w:rsidRDefault="00162B54" w:rsidP="004A5987">
      <w:pPr>
        <w:spacing w:after="0" w:line="240" w:lineRule="auto"/>
      </w:pPr>
      <w:r>
        <w:separator/>
      </w:r>
    </w:p>
  </w:endnote>
  <w:endnote w:type="continuationSeparator" w:id="0">
    <w:p w14:paraId="3177CFAF" w14:textId="77777777" w:rsidR="00162B54" w:rsidRDefault="00162B54" w:rsidP="004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D1C5" w14:textId="77777777" w:rsidR="006958F2" w:rsidRDefault="0069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62CF" w14:textId="77777777" w:rsidR="006958F2" w:rsidRDefault="0069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3FB1" w14:textId="77777777" w:rsidR="006958F2" w:rsidRDefault="0069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083D" w14:textId="77777777" w:rsidR="00162B54" w:rsidRDefault="00162B54" w:rsidP="004A5987">
      <w:pPr>
        <w:spacing w:after="0" w:line="240" w:lineRule="auto"/>
      </w:pPr>
      <w:r>
        <w:separator/>
      </w:r>
    </w:p>
  </w:footnote>
  <w:footnote w:type="continuationSeparator" w:id="0">
    <w:p w14:paraId="5B28AB41" w14:textId="77777777" w:rsidR="00162B54" w:rsidRDefault="00162B54" w:rsidP="004A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3C1B" w14:textId="77777777" w:rsidR="006958F2" w:rsidRDefault="0069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2533" w14:textId="77777777" w:rsidR="004A5987" w:rsidRPr="004A5987" w:rsidRDefault="004A5987">
    <w:pPr>
      <w:pStyle w:val="Header"/>
      <w:rPr>
        <w:sz w:val="36"/>
        <w:szCs w:val="36"/>
        <w:u w:val="single"/>
      </w:rPr>
    </w:pPr>
    <w:r w:rsidRPr="004A5987">
      <w:rPr>
        <w:sz w:val="36"/>
        <w:szCs w:val="36"/>
        <w:u w:val="single"/>
      </w:rPr>
      <w:t>Vaku</w:t>
    </w:r>
    <w:r w:rsidR="003B3D3E">
      <w:rPr>
        <w:sz w:val="36"/>
        <w:szCs w:val="36"/>
        <w:u w:val="single"/>
      </w:rPr>
      <w:t>utuskassa Enerkemin jäsenhakemus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8AA6" w14:textId="77777777" w:rsidR="006958F2" w:rsidRDefault="00695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87"/>
    <w:rsid w:val="000C0D21"/>
    <w:rsid w:val="00162B54"/>
    <w:rsid w:val="0022398C"/>
    <w:rsid w:val="003B3D3E"/>
    <w:rsid w:val="00486FC5"/>
    <w:rsid w:val="004A5987"/>
    <w:rsid w:val="006958F2"/>
    <w:rsid w:val="006A0065"/>
    <w:rsid w:val="00865987"/>
    <w:rsid w:val="009F716A"/>
    <w:rsid w:val="00B43005"/>
    <w:rsid w:val="00ED17EC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D8B6A"/>
  <w15:chartTrackingRefBased/>
  <w15:docId w15:val="{E6DFDEE1-32F7-4862-A138-CE9D0F42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9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9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598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87"/>
  </w:style>
  <w:style w:type="paragraph" w:styleId="Footer">
    <w:name w:val="footer"/>
    <w:basedOn w:val="Normal"/>
    <w:link w:val="FooterChar"/>
    <w:uiPriority w:val="99"/>
    <w:unhideWhenUsed/>
    <w:rsid w:val="004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87"/>
  </w:style>
  <w:style w:type="character" w:styleId="PlaceholderText">
    <w:name w:val="Placeholder Text"/>
    <w:basedOn w:val="DefaultParagraphFont"/>
    <w:uiPriority w:val="99"/>
    <w:semiHidden/>
    <w:rsid w:val="004A5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kemi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nerkemi.fi/saanno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erkemi@fortu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8E57D0259D4EA18C678EC389630C" ma:contentTypeVersion="10" ma:contentTypeDescription="Create a new document." ma:contentTypeScope="" ma:versionID="60e8b3402a3febf74f80a3c01e3cb086">
  <xsd:schema xmlns:xsd="http://www.w3.org/2001/XMLSchema" xmlns:xs="http://www.w3.org/2001/XMLSchema" xmlns:p="http://schemas.microsoft.com/office/2006/metadata/properties" xmlns:ns3="c475a579-949c-4aa3-a102-6c5337d3aff5" xmlns:ns4="a3377315-695c-4561-9d8a-cdd40038ee21" targetNamespace="http://schemas.microsoft.com/office/2006/metadata/properties" ma:root="true" ma:fieldsID="ae7909d87b772099268e7cbb4659291c" ns3:_="" ns4:_="">
    <xsd:import namespace="c475a579-949c-4aa3-a102-6c5337d3aff5"/>
    <xsd:import namespace="a3377315-695c-4561-9d8a-cdd40038e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a579-949c-4aa3-a102-6c5337d3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77315-695c-4561-9d8a-cdd40038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9376F-7735-4C67-9D9D-2C392B7D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5a579-949c-4aa3-a102-6c5337d3aff5"/>
    <ds:schemaRef ds:uri="a3377315-695c-4561-9d8a-cdd4003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3BE23-8DC8-4F05-9A51-ECFA89CAA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0BC28-825E-4A7D-8696-9DFA4F30B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Lassila Petra</cp:lastModifiedBy>
  <cp:revision>2</cp:revision>
  <dcterms:created xsi:type="dcterms:W3CDTF">2019-12-14T11:54:00Z</dcterms:created>
  <dcterms:modified xsi:type="dcterms:W3CDTF">2019-12-14T11:54:00Z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Petra.Lassila@fortum.com</vt:lpwstr>
  </property>
  <property fmtid="{D5CDD505-2E9C-101B-9397-08002B2CF9AE}" pid="6" name="MSIP_Label_65c3b1a5-3e25-4525-b923-a0572e679d8b_SetDate">
    <vt:lpwstr>2018-05-25T15:16:39.3911621+03:00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Petra.Lassila@fortum.com</vt:lpwstr>
  </property>
  <property fmtid="{D5CDD505-2E9C-101B-9397-08002B2CF9AE}" pid="14" name="MSIP_Label_f45044c0-b6aa-4b2b-834d-65c9ef8bb134_SetDate">
    <vt:lpwstr>2018-05-25T15:16:39.3911621+03:00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0x0101005C508E57D0259D4EA18C678EC389630C</vt:lpwstr>
  </property>
</Properties>
</file>